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BD" w:rsidRDefault="004512BD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504.7pt;height:88pt;z-index:251657728;mso-wrap-distance-left:5pt;mso-wrap-distance-right:5pt;mso-position-horizontal-relative:margin" filled="f" stroked="f">
            <v:textbox style="mso-fit-shape-to-text:t" inset="0,0,0,0">
              <w:txbxContent>
                <w:p w:rsidR="004512BD" w:rsidRDefault="00FC7AF1">
                  <w:pPr>
                    <w:pStyle w:val="1"/>
                    <w:keepNext/>
                    <w:keepLines/>
                    <w:shd w:val="clear" w:color="auto" w:fill="auto"/>
                    <w:spacing w:line="190" w:lineRule="exact"/>
                    <w:ind w:left="4200"/>
                  </w:pPr>
                  <w:bookmarkStart w:id="0" w:name="bookmark0"/>
                  <w:r>
                    <w:t>ОТЧЕТ</w:t>
                  </w:r>
                  <w:bookmarkEnd w:id="0"/>
                </w:p>
                <w:p w:rsidR="004512BD" w:rsidRDefault="00FC7AF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</w:rPr>
                    <w:t>об оказании бесплатной юридической помощи в рамках государственной системы бесплатной юридической помощи</w:t>
                  </w:r>
                </w:p>
                <w:p w:rsidR="004512BD" w:rsidRDefault="00FC7AF1">
                  <w:pPr>
                    <w:pStyle w:val="20"/>
                    <w:shd w:val="clear" w:color="auto" w:fill="auto"/>
                    <w:tabs>
                      <w:tab w:val="left" w:leader="underscore" w:pos="8904"/>
                    </w:tabs>
                    <w:ind w:left="2280"/>
                    <w:jc w:val="both"/>
                  </w:pPr>
                  <w:r>
                    <w:rPr>
                      <w:rStyle w:val="2Exact"/>
                    </w:rPr>
                    <w:t>адвоката Саратовской области</w:t>
                  </w:r>
                  <w:r>
                    <w:rPr>
                      <w:rStyle w:val="2Exact"/>
                    </w:rPr>
                    <w:tab/>
                  </w:r>
                </w:p>
                <w:p w:rsidR="004512BD" w:rsidRDefault="00FC7AF1">
                  <w:pPr>
                    <w:pStyle w:val="1"/>
                    <w:keepNext/>
                    <w:keepLines/>
                    <w:shd w:val="clear" w:color="auto" w:fill="auto"/>
                    <w:tabs>
                      <w:tab w:val="left" w:leader="underscore" w:pos="4394"/>
                    </w:tabs>
                    <w:spacing w:line="254" w:lineRule="exact"/>
                    <w:ind w:left="3660"/>
                    <w:jc w:val="both"/>
                  </w:pPr>
                  <w:bookmarkStart w:id="1" w:name="bookmark1"/>
                  <w:r>
                    <w:rPr>
                      <w:rStyle w:val="1TimesNewRoman105ptExact"/>
                      <w:rFonts w:eastAsia="Cambria"/>
                    </w:rPr>
                    <w:t xml:space="preserve">за </w:t>
                  </w:r>
                  <w:proofErr w:type="gramStart"/>
                  <w:r>
                    <w:tab/>
                    <w:t>-</w:t>
                  </w:r>
                  <w:proofErr w:type="spellStart"/>
                  <w:proofErr w:type="gramEnd"/>
                  <w:r>
                    <w:t>й</w:t>
                  </w:r>
                  <w:proofErr w:type="spellEnd"/>
                  <w:r>
                    <w:t xml:space="preserve"> </w:t>
                  </w:r>
                  <w:r>
                    <w:rPr>
                      <w:rStyle w:val="1TimesNewRoman105ptExact"/>
                      <w:rFonts w:eastAsia="Cambria"/>
                    </w:rPr>
                    <w:t xml:space="preserve">квартал </w:t>
                  </w:r>
                  <w:r>
                    <w:t>2019 г.</w:t>
                  </w:r>
                  <w:bookmarkEnd w:id="1"/>
                </w:p>
                <w:p w:rsidR="004512BD" w:rsidRDefault="00FC7AF1">
                  <w:pPr>
                    <w:pStyle w:val="1"/>
                    <w:keepNext/>
                    <w:keepLines/>
                    <w:shd w:val="clear" w:color="auto" w:fill="auto"/>
                    <w:spacing w:line="254" w:lineRule="exact"/>
                    <w:ind w:left="4200"/>
                  </w:pPr>
                  <w:bookmarkStart w:id="2" w:name="bookmark2"/>
                  <w:r>
                    <w:t>Раздел 1.</w:t>
                  </w:r>
                  <w:bookmarkEnd w:id="2"/>
                </w:p>
                <w:p w:rsidR="004512BD" w:rsidRDefault="00FC7AF1">
                  <w:pPr>
                    <w:pStyle w:val="3"/>
                    <w:shd w:val="clear" w:color="auto" w:fill="auto"/>
                  </w:pPr>
                  <w:r>
                    <w:t xml:space="preserve">Сведения о количестве граждан, которым оказана бесплатная юридическая помощь </w:t>
                  </w:r>
                  <w:r>
                    <w:t>и видах оказанной им бесплатной</w:t>
                  </w:r>
                </w:p>
                <w:p w:rsidR="004512BD" w:rsidRDefault="00FC7AF1">
                  <w:pPr>
                    <w:pStyle w:val="3"/>
                    <w:shd w:val="clear" w:color="auto" w:fill="auto"/>
                    <w:ind w:left="4320"/>
                    <w:jc w:val="left"/>
                  </w:pPr>
                  <w:r>
                    <w:t>юридической помощи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9.7pt;margin-top:86.9pt;width:483.35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725"/>
                    <w:gridCol w:w="7939"/>
                    <w:gridCol w:w="1003"/>
                  </w:tblGrid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ind w:left="160"/>
                          <w:jc w:val="left"/>
                        </w:pPr>
                        <w:r>
                          <w:rPr>
                            <w:rStyle w:val="275pt"/>
                            <w:lang w:val="en-US" w:eastAsia="en-US" w:bidi="en-US"/>
                          </w:rPr>
                          <w:t xml:space="preserve">N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п</w:t>
                        </w:r>
                        <w:proofErr w:type="spellEnd"/>
                        <w:r>
                          <w:rPr>
                            <w:rStyle w:val="275pt"/>
                          </w:rPr>
                          <w:t>/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7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Содержание показателя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after="120"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Значение</w:t>
                        </w:r>
                      </w:p>
                      <w:p w:rsidR="004512BD" w:rsidRDefault="00FC7AF1">
                        <w:pPr>
                          <w:pStyle w:val="20"/>
                          <w:shd w:val="clear" w:color="auto" w:fill="auto"/>
                          <w:spacing w:before="120"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показателя</w:t>
                        </w: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1</w:t>
                        </w:r>
                      </w:p>
                    </w:tc>
                    <w:tc>
                      <w:tcPr>
                        <w:tcW w:w="7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Количество граждан, обратившихся за оказанием бесплатной юридической помощи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2</w:t>
                        </w:r>
                      </w:p>
                    </w:tc>
                    <w:tc>
                      <w:tcPr>
                        <w:tcW w:w="7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Количество граждан, которым оказана бесплатная юридическая помощь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3</w:t>
                        </w:r>
                      </w:p>
                    </w:tc>
                    <w:tc>
                      <w:tcPr>
                        <w:tcW w:w="7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Количество случаев оказания гражданам бесплатной юридической помощи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4</w:t>
                        </w:r>
                      </w:p>
                    </w:tc>
                    <w:tc>
                      <w:tcPr>
                        <w:tcW w:w="7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Количество устных консультаций по правовым вопросам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5</w:t>
                        </w:r>
                      </w:p>
                    </w:tc>
                    <w:tc>
                      <w:tcPr>
                        <w:tcW w:w="7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Количество письменных консультаций по правовым вопросам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6</w:t>
                        </w:r>
                      </w:p>
                    </w:tc>
                    <w:tc>
                      <w:tcPr>
                        <w:tcW w:w="7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Количество составленных заявлений, жалоб, ходатайств и других </w:t>
                        </w:r>
                        <w:r>
                          <w:rPr>
                            <w:rStyle w:val="275pt"/>
                          </w:rPr>
                          <w:t>документов правового характера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7</w:t>
                        </w:r>
                      </w:p>
                    </w:tc>
                    <w:tc>
                      <w:tcPr>
                        <w:tcW w:w="7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Количество случаев представления интересов граждан в судах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  <w:jc w:val="center"/>
                    </w:trPr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8</w:t>
                        </w:r>
                      </w:p>
                    </w:tc>
                    <w:tc>
                      <w:tcPr>
                        <w:tcW w:w="7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235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Количество случаев представления интересов граждан в государственных или муниципальных органах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9</w:t>
                        </w:r>
                      </w:p>
                    </w:tc>
                    <w:tc>
                      <w:tcPr>
                        <w:tcW w:w="7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Количество случаев представления интересов граждан в </w:t>
                        </w:r>
                        <w:r>
                          <w:rPr>
                            <w:rStyle w:val="275pt"/>
                          </w:rPr>
                          <w:t>организациях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10</w:t>
                        </w:r>
                      </w:p>
                    </w:tc>
                    <w:tc>
                      <w:tcPr>
                        <w:tcW w:w="79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Иные виды бесплатной юридической помощи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512BD" w:rsidRDefault="004512B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0.15pt;margin-top:266.15pt;width:486.5pt;height:.05pt;z-index:251657730;mso-wrap-distance-left:5pt;mso-wrap-distance-right:5pt;mso-position-horizontal-relative:margin" filled="f" stroked="f">
            <v:textbox style="mso-fit-shape-to-text:t" inset="0,0,0,0">
              <w:txbxContent>
                <w:p w:rsidR="004512BD" w:rsidRDefault="00FC7AF1">
                  <w:pPr>
                    <w:pStyle w:val="a4"/>
                    <w:shd w:val="clear" w:color="auto" w:fill="auto"/>
                    <w:spacing w:after="25" w:line="160" w:lineRule="exact"/>
                  </w:pPr>
                  <w:r>
                    <w:t>Раздел 2.</w:t>
                  </w:r>
                </w:p>
                <w:p w:rsidR="004512BD" w:rsidRDefault="00FC7AF1">
                  <w:pPr>
                    <w:pStyle w:val="a4"/>
                    <w:shd w:val="clear" w:color="auto" w:fill="auto"/>
                    <w:spacing w:after="0" w:line="160" w:lineRule="exact"/>
                  </w:pPr>
                  <w:r>
                    <w:t>Сведения о гражданах, которым оказана бесплатная юридическая помощь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758"/>
                    <w:gridCol w:w="5981"/>
                    <w:gridCol w:w="667"/>
                    <w:gridCol w:w="571"/>
                    <w:gridCol w:w="571"/>
                    <w:gridCol w:w="571"/>
                    <w:gridCol w:w="610"/>
                  </w:tblGrid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after="60" w:line="150" w:lineRule="exact"/>
                          <w:jc w:val="center"/>
                        </w:pPr>
                        <w:r>
                          <w:rPr>
                            <w:rStyle w:val="275pt"/>
                            <w:lang w:val="en-US" w:eastAsia="en-US" w:bidi="en-US"/>
                          </w:rPr>
                          <w:t>N</w:t>
                        </w:r>
                      </w:p>
                      <w:p w:rsidR="004512BD" w:rsidRDefault="00FC7AF1">
                        <w:pPr>
                          <w:pStyle w:val="20"/>
                          <w:shd w:val="clear" w:color="auto" w:fill="auto"/>
                          <w:spacing w:before="60" w:line="150" w:lineRule="exact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Style w:val="275pt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Style w:val="275pt"/>
                          </w:rPr>
                          <w:t>/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Категория граждан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УК*(1)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ПК*(2)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СД*(3)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ТИ*(4)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Всего</w:t>
                        </w: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1</w:t>
                        </w:r>
                      </w:p>
                    </w:tc>
                    <w:tc>
                      <w:tcPr>
                        <w:tcW w:w="5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2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3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ind w:left="220"/>
                          <w:jc w:val="left"/>
                        </w:pPr>
                        <w:r>
                          <w:rPr>
                            <w:rStyle w:val="275pt"/>
                          </w:rPr>
                          <w:t>4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ind w:left="220"/>
                          <w:jc w:val="left"/>
                        </w:pPr>
                        <w:r>
                          <w:rPr>
                            <w:rStyle w:val="275pt"/>
                          </w:rPr>
                          <w:t>5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ind w:left="220"/>
                          <w:jc w:val="left"/>
                        </w:pPr>
                        <w:r>
                          <w:rPr>
                            <w:rStyle w:val="275pt"/>
                          </w:rPr>
                          <w:t>6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ind w:left="220"/>
                          <w:jc w:val="left"/>
                        </w:pPr>
                        <w:r>
                          <w:rPr>
                            <w:rStyle w:val="275pt"/>
                          </w:rPr>
                          <w:t>7</w:t>
                        </w: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0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1</w:t>
                        </w:r>
                      </w:p>
                    </w:tc>
                    <w:tc>
                      <w:tcPr>
                        <w:tcW w:w="5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235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Граждане, среднедушевой доход семей </w:t>
                        </w:r>
                        <w:r>
                          <w:rPr>
                            <w:rStyle w:val="275pt"/>
                          </w:rPr>
                          <w:t xml:space="preserve">которых ниже величины прожиточного минимума, установленного в субъекте Российской </w:t>
                        </w:r>
                        <w:proofErr w:type="gramStart"/>
                        <w:r>
                          <w:rPr>
                            <w:rStyle w:val="275pt"/>
                          </w:rPr>
                          <w:t>Федерации</w:t>
                        </w:r>
                        <w:proofErr w:type="gramEnd"/>
                        <w:r>
                          <w:rPr>
                            <w:rStyle w:val="275pt"/>
                          </w:rPr>
                          <w:t xml:space="preserve"> а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2</w:t>
                        </w:r>
                      </w:p>
                    </w:tc>
                    <w:tc>
                      <w:tcPr>
                        <w:tcW w:w="5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Инвалиды 1 и II групп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0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3</w:t>
                        </w:r>
                      </w:p>
                    </w:tc>
                    <w:tc>
                      <w:tcPr>
                        <w:tcW w:w="5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24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Ветераны Великой Отечественной войны, Герои Российской Федерации, '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ерои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Советского Союза, Герои Социалистического Труда, Герои Труда Российской Федерации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10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4</w:t>
                        </w:r>
                      </w:p>
                    </w:tc>
                    <w:tc>
                      <w:tcPr>
                        <w:tcW w:w="5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24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Дети-инвалиды, дети-сироты, дети, оставшиеся без </w:t>
                        </w:r>
                        <w:r>
                          <w:rPr>
                            <w:rStyle w:val="275pt"/>
                          </w:rPr>
                          <w:t>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</w:t>
                        </w:r>
                        <w:r>
                          <w:rPr>
                            <w:rStyle w:val="275pt"/>
                          </w:rPr>
                          <w:t>ав и законных интересов таких детей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5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5</w:t>
                        </w:r>
                      </w:p>
                    </w:tc>
                    <w:tc>
                      <w:tcPr>
                        <w:tcW w:w="5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235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</w:t>
                        </w:r>
                        <w:r>
                          <w:rPr>
                            <w:rStyle w:val="275pt"/>
                          </w:rPr>
                          <w:t>воспитание в семью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4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6</w:t>
                        </w:r>
                      </w:p>
                    </w:tc>
                    <w:tc>
                      <w:tcPr>
                        <w:tcW w:w="5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235" w:lineRule="exact"/>
                          <w:jc w:val="both"/>
                        </w:pPr>
                        <w:r>
                          <w:rPr>
                            <w:rStyle w:val="275pt"/>
                          </w:rPr>
            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0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7</w:t>
                        </w:r>
                      </w:p>
                    </w:tc>
                    <w:tc>
                      <w:tcPr>
                        <w:tcW w:w="5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240" w:lineRule="exact"/>
                          <w:jc w:val="left"/>
                        </w:pPr>
                        <w:proofErr w:type="gramStart"/>
                        <w:r>
                          <w:rPr>
                            <w:rStyle w:val="275pt"/>
                          </w:rPr>
                          <w:t>Граждане пожилого возраста и инвалиды, проживающие в</w:t>
                        </w:r>
                        <w:r>
                          <w:rPr>
                            <w:rStyle w:val="275pt"/>
                          </w:rPr>
                          <w:t xml:space="preserve"> организациях Саратовской социального обслуживания, предоставляющих социальные услуги в стационарной форме</w:t>
                        </w:r>
                        <w:proofErr w:type="gramEnd"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0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8</w:t>
                        </w:r>
                      </w:p>
                    </w:tc>
                    <w:tc>
                      <w:tcPr>
                        <w:tcW w:w="5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235" w:lineRule="exact"/>
                          <w:jc w:val="left"/>
                        </w:pPr>
                        <w:proofErr w:type="gramStart"/>
                        <w:r>
                          <w:rPr>
                            <w:rStyle w:val="275pt"/>
                          </w:rPr>
            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</w:t>
                        </w:r>
                        <w:r>
                          <w:rPr>
                            <w:rStyle w:val="275pt"/>
                          </w:rPr>
                          <w:t xml:space="preserve">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</w:t>
                        </w:r>
                        <w:r>
                          <w:rPr>
                            <w:rStyle w:val="275pt"/>
                          </w:rPr>
                          <w:t>тних (за исключением вопросов, связанных с оказанием юридической помощи в уголовном судопроизводстве)</w:t>
                        </w:r>
                        <w:proofErr w:type="gramEnd"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12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9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9</w:t>
                        </w:r>
                      </w:p>
                    </w:tc>
                    <w:tc>
                      <w:tcPr>
                        <w:tcW w:w="5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512BD" w:rsidRDefault="00FC7AF1">
                        <w:pPr>
                          <w:pStyle w:val="20"/>
                          <w:shd w:val="clear" w:color="auto" w:fill="auto"/>
                          <w:spacing w:line="235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Граждане, имеющие право на бесплатную юридическую помощь в соответствии с Законом Российской Федерации от 2 июля 1992 г. </w:t>
                        </w:r>
                        <w:r>
                          <w:rPr>
                            <w:rStyle w:val="275pt"/>
                            <w:lang w:val="en-US" w:eastAsia="en-US" w:bidi="en-US"/>
                          </w:rPr>
                          <w:t>N</w:t>
                        </w:r>
                        <w:r w:rsidRPr="00C71401">
                          <w:rPr>
                            <w:rStyle w:val="275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75pt"/>
                          </w:rPr>
                          <w:t xml:space="preserve">3185-1 "О </w:t>
                        </w:r>
                        <w:r>
                          <w:rPr>
                            <w:rStyle w:val="275pt"/>
                          </w:rPr>
                          <w:t>психиатрической помощи и гарантиях прав граждан при ее оказании"*(5)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12BD" w:rsidRDefault="004512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512BD" w:rsidRDefault="004512B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606" w:lineRule="exact"/>
      </w:pPr>
    </w:p>
    <w:p w:rsidR="004512BD" w:rsidRDefault="004512BD">
      <w:pPr>
        <w:rPr>
          <w:sz w:val="2"/>
          <w:szCs w:val="2"/>
        </w:rPr>
        <w:sectPr w:rsidR="004512BD">
          <w:footerReference w:type="default" r:id="rId6"/>
          <w:type w:val="continuous"/>
          <w:pgSz w:w="11900" w:h="16840"/>
          <w:pgMar w:top="446" w:right="1180" w:bottom="446" w:left="58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5990"/>
        <w:gridCol w:w="667"/>
        <w:gridCol w:w="571"/>
        <w:gridCol w:w="571"/>
        <w:gridCol w:w="571"/>
        <w:gridCol w:w="605"/>
      </w:tblGrid>
      <w:tr w:rsidR="004512B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lastRenderedPageBreak/>
              <w:t>10</w:t>
            </w: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75pt0"/>
              </w:rPr>
              <w:t xml:space="preserve">Граждане, признанные </w:t>
            </w:r>
            <w:r>
              <w:rPr>
                <w:rStyle w:val="275pt0"/>
              </w:rPr>
              <w:t>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1pt"/>
              </w:rPr>
              <w:t>11</w:t>
            </w:r>
          </w:p>
        </w:tc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after="60" w:line="150" w:lineRule="exact"/>
              <w:jc w:val="left"/>
            </w:pPr>
            <w:r>
              <w:rPr>
                <w:rStyle w:val="275pt0"/>
              </w:rPr>
              <w:t xml:space="preserve">Граждане, пострадавшие в результате </w:t>
            </w:r>
            <w:r>
              <w:rPr>
                <w:rStyle w:val="275pt0"/>
              </w:rPr>
              <w:t>чрезвычайной ситуации:</w:t>
            </w:r>
          </w:p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tabs>
                <w:tab w:val="left" w:pos="206"/>
              </w:tabs>
              <w:spacing w:before="60" w:after="60" w:line="230" w:lineRule="exact"/>
              <w:jc w:val="left"/>
            </w:pPr>
            <w:r>
              <w:rPr>
                <w:rStyle w:val="275pt0"/>
              </w:rPr>
              <w:t>а)</w:t>
            </w:r>
            <w:r>
              <w:rPr>
                <w:rStyle w:val="275pt0"/>
              </w:rPr>
              <w:tab/>
              <w:t>супруг (супруга), состоявший (состоявшая</w:t>
            </w:r>
            <w:proofErr w:type="gramStart"/>
            <w:r>
              <w:rPr>
                <w:rStyle w:val="275pt0"/>
              </w:rPr>
              <w:t>)в</w:t>
            </w:r>
            <w:proofErr w:type="gramEnd"/>
            <w:r>
              <w:rPr>
                <w:rStyle w:val="275pt0"/>
              </w:rPr>
              <w:t xml:space="preserve"> зарегистрированном браке с погибшим (умершим) надень гибели (смерти) в результате чрезвычайной ситуации;</w:t>
            </w:r>
          </w:p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tabs>
                <w:tab w:val="left" w:pos="187"/>
              </w:tabs>
              <w:spacing w:before="60" w:after="60" w:line="150" w:lineRule="exact"/>
              <w:jc w:val="both"/>
            </w:pPr>
            <w:r>
              <w:rPr>
                <w:rStyle w:val="275pt0"/>
              </w:rPr>
              <w:t>б)</w:t>
            </w:r>
            <w:r>
              <w:rPr>
                <w:rStyle w:val="275pt0"/>
              </w:rPr>
              <w:tab/>
              <w:t>дети погибшего (умершего) в результате чрезвычайной ситуации;</w:t>
            </w:r>
          </w:p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tabs>
                <w:tab w:val="left" w:pos="182"/>
              </w:tabs>
              <w:spacing w:before="60" w:after="60" w:line="150" w:lineRule="exact"/>
              <w:jc w:val="both"/>
            </w:pPr>
            <w:r>
              <w:rPr>
                <w:rStyle w:val="275pt0"/>
              </w:rPr>
              <w:t>в)</w:t>
            </w:r>
            <w:r>
              <w:rPr>
                <w:rStyle w:val="275pt0"/>
              </w:rPr>
              <w:tab/>
              <w:t>родители погиб</w:t>
            </w:r>
            <w:r>
              <w:rPr>
                <w:rStyle w:val="275pt0"/>
              </w:rPr>
              <w:t>шего (умершего) в результате чрезвычайной ситуации;</w:t>
            </w:r>
          </w:p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tabs>
                <w:tab w:val="left" w:pos="206"/>
              </w:tabs>
              <w:spacing w:before="60" w:after="60" w:line="240" w:lineRule="exact"/>
              <w:jc w:val="left"/>
            </w:pPr>
            <w:r>
              <w:rPr>
                <w:rStyle w:val="275pt0"/>
              </w:rPr>
              <w:t>г)</w:t>
            </w:r>
            <w:r>
              <w:rPr>
                <w:rStyle w:val="275pt0"/>
              </w:rPr>
              <w:tab/>
              <w:t xml:space="preserve">лица, находившиеся на полном содержании погибшего (умершего) в </w:t>
            </w:r>
            <w:proofErr w:type="spellStart"/>
            <w:r>
              <w:rPr>
                <w:rStyle w:val="275pt0"/>
              </w:rPr>
              <w:t>зезультате</w:t>
            </w:r>
            <w:proofErr w:type="spellEnd"/>
            <w:r>
              <w:rPr>
                <w:rStyle w:val="275pt0"/>
              </w:rPr>
              <w:t xml:space="preserve">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>
              <w:rPr>
                <w:rStyle w:val="275pt0"/>
              </w:rPr>
              <w:t>дств к с</w:t>
            </w:r>
            <w:proofErr w:type="gramEnd"/>
            <w:r>
              <w:rPr>
                <w:rStyle w:val="275pt0"/>
              </w:rPr>
              <w:t>уществова</w:t>
            </w:r>
            <w:r>
              <w:rPr>
                <w:rStyle w:val="275pt0"/>
              </w:rPr>
              <w:t>нию, а также иные лица, признанные иждивенцами в порядке, установленном законодательством Российской Федерации;</w:t>
            </w:r>
          </w:p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tabs>
                <w:tab w:val="left" w:pos="230"/>
              </w:tabs>
              <w:spacing w:before="60" w:after="60" w:line="230" w:lineRule="exact"/>
              <w:jc w:val="both"/>
            </w:pPr>
            <w:proofErr w:type="spellStart"/>
            <w:r>
              <w:rPr>
                <w:rStyle w:val="275pt0"/>
              </w:rPr>
              <w:t>д</w:t>
            </w:r>
            <w:proofErr w:type="spellEnd"/>
            <w:r>
              <w:rPr>
                <w:rStyle w:val="275pt0"/>
              </w:rPr>
              <w:t>)</w:t>
            </w:r>
            <w:r>
              <w:rPr>
                <w:rStyle w:val="275pt0"/>
              </w:rPr>
              <w:tab/>
              <w:t>граждане, здоровью которых причинен вред в результате чрезвычайной ситуации;</w:t>
            </w:r>
          </w:p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tabs>
                <w:tab w:val="left" w:pos="226"/>
              </w:tabs>
              <w:spacing w:before="60" w:line="235" w:lineRule="exact"/>
              <w:jc w:val="both"/>
            </w:pPr>
            <w:r>
              <w:rPr>
                <w:rStyle w:val="275pt0"/>
              </w:rPr>
              <w:t>е)</w:t>
            </w:r>
            <w:r>
              <w:rPr>
                <w:rStyle w:val="275pt0"/>
              </w:rPr>
              <w:tab/>
              <w:t xml:space="preserve">граждане, лишившиеся жилого помещения либо утратившие </w:t>
            </w:r>
            <w:r>
              <w:rPr>
                <w:rStyle w:val="275pt0"/>
              </w:rPr>
              <w:t>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2BD" w:rsidRDefault="004512BD">
            <w:pPr>
              <w:pStyle w:val="20"/>
              <w:framePr w:w="9725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2BD" w:rsidRDefault="004512BD">
            <w:pPr>
              <w:pStyle w:val="20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blPrEx>
          <w:tblCellMar>
            <w:top w:w="0" w:type="dxa"/>
            <w:bottom w:w="0" w:type="dxa"/>
          </w:tblCellMar>
        </w:tblPrEx>
        <w:trPr>
          <w:trHeight w:hRule="exact" w:val="245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1pt"/>
              </w:rPr>
              <w:t>12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after="240" w:line="235" w:lineRule="exact"/>
              <w:jc w:val="left"/>
            </w:pPr>
            <w:r>
              <w:rPr>
                <w:rStyle w:val="275pt0"/>
              </w:rPr>
              <w:t xml:space="preserve">Граждане, которым право на получение бесплатной юридической помощи в замках государственной системы </w:t>
            </w:r>
            <w:r>
              <w:rPr>
                <w:rStyle w:val="275pt0"/>
              </w:rPr>
              <w:t>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before="240" w:line="240" w:lineRule="exact"/>
              <w:jc w:val="left"/>
            </w:pPr>
            <w:r>
              <w:rPr>
                <w:rStyle w:val="28pt"/>
              </w:rPr>
              <w:t xml:space="preserve">с 16 марта 2018 года вступил в силу Закон Саратовской области от 28.02.2018г. №Ю-ЗСО </w:t>
            </w:r>
            <w:r>
              <w:rPr>
                <w:rStyle w:val="275pt0"/>
              </w:rPr>
              <w:t xml:space="preserve">«0 </w:t>
            </w:r>
            <w:r>
              <w:rPr>
                <w:rStyle w:val="28pt"/>
              </w:rPr>
              <w:t xml:space="preserve">внесении изменений в Закон Саратовской области «Об оказании бесплатной юридической помощи в Саратовской области», которым расширен перечень категорий граждан, имеющих право на </w:t>
            </w:r>
            <w:r>
              <w:rPr>
                <w:rStyle w:val="275pt0"/>
              </w:rPr>
              <w:t>БЮП: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а) инвалиды 3-й группы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tabs>
                <w:tab w:val="left" w:pos="211"/>
              </w:tabs>
              <w:spacing w:line="240" w:lineRule="exact"/>
              <w:jc w:val="left"/>
            </w:pPr>
            <w:r>
              <w:rPr>
                <w:rStyle w:val="275pt0"/>
              </w:rPr>
              <w:t>б)</w:t>
            </w:r>
            <w:r>
              <w:rPr>
                <w:rStyle w:val="275pt0"/>
              </w:rPr>
              <w:tab/>
              <w:t xml:space="preserve">родители (усыновители), имеющие </w:t>
            </w:r>
            <w:r>
              <w:rPr>
                <w:rStyle w:val="275pt0"/>
              </w:rPr>
              <w:t>трех и более несовершеннолетних детей</w:t>
            </w:r>
          </w:p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tabs>
                <w:tab w:val="left" w:pos="192"/>
              </w:tabs>
              <w:spacing w:line="240" w:lineRule="exact"/>
              <w:jc w:val="left"/>
            </w:pPr>
            <w:r>
              <w:rPr>
                <w:rStyle w:val="275pt0"/>
              </w:rPr>
              <w:t>в)</w:t>
            </w:r>
            <w:r>
              <w:rPr>
                <w:rStyle w:val="275pt0"/>
              </w:rPr>
              <w:tab/>
              <w:t xml:space="preserve">родители (усыновители), воспитывающие детей в возрасте до 14 лет (ребенка-инвалида </w:t>
            </w:r>
            <w:proofErr w:type="gramStart"/>
            <w:r>
              <w:rPr>
                <w:rStyle w:val="275pt0"/>
              </w:rPr>
              <w:t>-д</w:t>
            </w:r>
            <w:proofErr w:type="gramEnd"/>
            <w:r>
              <w:rPr>
                <w:rStyle w:val="275pt0"/>
              </w:rPr>
              <w:t>о 18 лет) в неполных семьях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75pt0"/>
              </w:rPr>
              <w:t xml:space="preserve">г) лица, освобожденные из мест лишения свободы, в течение 3-х месяцев со дня </w:t>
            </w:r>
            <w:r>
              <w:rPr>
                <w:rStyle w:val="275pt0"/>
              </w:rPr>
              <w:t>освобождения, если они обращаются за оказанием бесплатной юридической помощи по вопросам, связанным с обеспечением и за</w:t>
            </w:r>
            <w:r w:rsidR="00C71401">
              <w:rPr>
                <w:rStyle w:val="275pt0"/>
              </w:rPr>
              <w:t>щитой своих прав и законных инт</w:t>
            </w:r>
            <w:r>
              <w:rPr>
                <w:rStyle w:val="275pt0"/>
              </w:rPr>
              <w:t>ересов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1401" w:rsidTr="008B4F9D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401" w:rsidRDefault="00C71401">
            <w:pPr>
              <w:framePr w:w="9725" w:wrap="notBeside" w:vAnchor="text" w:hAnchor="text" w:xAlign="center" w:y="1"/>
            </w:pPr>
          </w:p>
        </w:tc>
        <w:tc>
          <w:tcPr>
            <w:tcW w:w="8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401" w:rsidRDefault="00C71401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сдаются адвокатами в АПСО ежеквартально: </w:t>
            </w:r>
          </w:p>
          <w:p w:rsidR="00C71401" w:rsidRDefault="00C71401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1 квартал до 05.04.2019г.</w:t>
            </w:r>
          </w:p>
          <w:p w:rsidR="00C71401" w:rsidRDefault="00C71401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2 квартал до 05.07.2019г.</w:t>
            </w:r>
          </w:p>
          <w:p w:rsidR="00C71401" w:rsidRDefault="00C71401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3 квартал до 05.10.2019г.</w:t>
            </w:r>
          </w:p>
          <w:p w:rsidR="00C71401" w:rsidRPr="00C71401" w:rsidRDefault="00C71401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4 квартал до 25.12.2019г.</w:t>
            </w:r>
          </w:p>
        </w:tc>
      </w:tr>
    </w:tbl>
    <w:p w:rsidR="004512BD" w:rsidRDefault="004512BD">
      <w:pPr>
        <w:framePr w:w="9725" w:wrap="notBeside" w:vAnchor="text" w:hAnchor="text" w:xAlign="center" w:y="1"/>
        <w:rPr>
          <w:sz w:val="2"/>
          <w:szCs w:val="2"/>
        </w:rPr>
      </w:pPr>
    </w:p>
    <w:p w:rsidR="004512BD" w:rsidRDefault="004512BD">
      <w:pPr>
        <w:rPr>
          <w:sz w:val="2"/>
          <w:szCs w:val="2"/>
        </w:rPr>
      </w:pPr>
    </w:p>
    <w:p w:rsidR="004512BD" w:rsidRDefault="004512BD">
      <w:pPr>
        <w:rPr>
          <w:sz w:val="2"/>
          <w:szCs w:val="2"/>
        </w:rPr>
      </w:pPr>
    </w:p>
    <w:sectPr w:rsidR="004512BD" w:rsidSect="004512BD">
      <w:pgSz w:w="11900" w:h="16840"/>
      <w:pgMar w:top="522" w:right="1256" w:bottom="522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F1" w:rsidRDefault="00FC7AF1" w:rsidP="004512BD">
      <w:r>
        <w:separator/>
      </w:r>
    </w:p>
  </w:endnote>
  <w:endnote w:type="continuationSeparator" w:id="0">
    <w:p w:rsidR="00FC7AF1" w:rsidRDefault="00FC7AF1" w:rsidP="0045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BD" w:rsidRDefault="004512BD">
    <w:pPr>
      <w:rPr>
        <w:sz w:val="2"/>
        <w:szCs w:val="2"/>
      </w:rPr>
    </w:pPr>
    <w:r w:rsidRPr="004512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9pt;margin-top:649.25pt;width:162.25pt;height:6.7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12BD" w:rsidRDefault="00FC7AF1">
                <w:pPr>
                  <w:pStyle w:val="a6"/>
                  <w:shd w:val="clear" w:color="auto" w:fill="auto"/>
                  <w:tabs>
                    <w:tab w:val="right" w:pos="3245"/>
                  </w:tabs>
                  <w:spacing w:line="240" w:lineRule="auto"/>
                </w:pPr>
                <w:r>
                  <w:rPr>
                    <w:rStyle w:val="a7"/>
                  </w:rPr>
                  <w:t>Адвокат</w:t>
                </w:r>
                <w:r>
                  <w:rPr>
                    <w:rStyle w:val="a7"/>
                  </w:rPr>
                  <w:tab/>
                  <w:t>подпись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F1" w:rsidRDefault="00FC7AF1"/>
  </w:footnote>
  <w:footnote w:type="continuationSeparator" w:id="0">
    <w:p w:rsidR="00FC7AF1" w:rsidRDefault="00FC7A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512BD"/>
    <w:rsid w:val="004512BD"/>
    <w:rsid w:val="00C71401"/>
    <w:rsid w:val="00FC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2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2BD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sid w:val="004512BD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4512B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TimesNewRoman105ptExact">
    <w:name w:val="Заголовок №1 + Times New Roman;10;5 pt;Не полужирный Exact"/>
    <w:basedOn w:val="1Exact"/>
    <w:rsid w:val="004512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512BD"/>
    <w:rPr>
      <w:rFonts w:ascii="Cambria" w:eastAsia="Cambria" w:hAnsi="Cambria" w:cs="Cambr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4512B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5pt">
    <w:name w:val="Основной текст (2) + 7;5 pt"/>
    <w:basedOn w:val="2"/>
    <w:rsid w:val="004512B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4512BD"/>
    <w:rPr>
      <w:rFonts w:ascii="Cambria" w:eastAsia="Cambria" w:hAnsi="Cambria" w:cs="Cambr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0">
    <w:name w:val="Основной текст (2) + 7;5 pt"/>
    <w:basedOn w:val="2"/>
    <w:rsid w:val="004512B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pt1pt">
    <w:name w:val="Основной текст (2) + 8 pt;Полужирный;Интервал 1 pt"/>
    <w:basedOn w:val="2"/>
    <w:rsid w:val="004512BD"/>
    <w:rPr>
      <w:b/>
      <w:bCs/>
      <w:color w:val="000000"/>
      <w:spacing w:val="30"/>
      <w:w w:val="100"/>
      <w:position w:val="0"/>
      <w:sz w:val="16"/>
      <w:szCs w:val="16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4512BD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5">
    <w:name w:val="Колонтитул_"/>
    <w:basedOn w:val="a0"/>
    <w:link w:val="a6"/>
    <w:rsid w:val="004512B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4512B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Заголовок №1"/>
    <w:basedOn w:val="a"/>
    <w:link w:val="1Exact"/>
    <w:rsid w:val="004512BD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4512BD"/>
    <w:pPr>
      <w:shd w:val="clear" w:color="auto" w:fill="FFFFFF"/>
      <w:spacing w:line="254" w:lineRule="exact"/>
      <w:jc w:val="right"/>
    </w:pPr>
    <w:rPr>
      <w:rFonts w:ascii="Cambria" w:eastAsia="Cambria" w:hAnsi="Cambria" w:cs="Cambria"/>
      <w:sz w:val="18"/>
      <w:szCs w:val="18"/>
    </w:rPr>
  </w:style>
  <w:style w:type="paragraph" w:customStyle="1" w:styleId="3">
    <w:name w:val="Основной текст (3)"/>
    <w:basedOn w:val="a"/>
    <w:link w:val="3Exact"/>
    <w:rsid w:val="004512BD"/>
    <w:pPr>
      <w:shd w:val="clear" w:color="auto" w:fill="FFFFFF"/>
      <w:spacing w:line="254" w:lineRule="exact"/>
      <w:jc w:val="right"/>
    </w:pPr>
    <w:rPr>
      <w:rFonts w:ascii="Cambria" w:eastAsia="Cambria" w:hAnsi="Cambria" w:cs="Cambria"/>
      <w:b/>
      <w:bCs/>
      <w:sz w:val="16"/>
      <w:szCs w:val="16"/>
    </w:rPr>
  </w:style>
  <w:style w:type="paragraph" w:customStyle="1" w:styleId="a4">
    <w:name w:val="Подпись к таблице"/>
    <w:basedOn w:val="a"/>
    <w:link w:val="Exact"/>
    <w:rsid w:val="004512BD"/>
    <w:pPr>
      <w:shd w:val="clear" w:color="auto" w:fill="FFFFFF"/>
      <w:spacing w:after="60" w:line="0" w:lineRule="atLeast"/>
    </w:pPr>
    <w:rPr>
      <w:rFonts w:ascii="Cambria" w:eastAsia="Cambria" w:hAnsi="Cambria" w:cs="Cambria"/>
      <w:b/>
      <w:bCs/>
      <w:sz w:val="16"/>
      <w:szCs w:val="16"/>
    </w:rPr>
  </w:style>
  <w:style w:type="paragraph" w:customStyle="1" w:styleId="a6">
    <w:name w:val="Колонтитул"/>
    <w:basedOn w:val="a"/>
    <w:link w:val="a5"/>
    <w:rsid w:val="004512B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</cp:lastModifiedBy>
  <cp:revision>2</cp:revision>
  <dcterms:created xsi:type="dcterms:W3CDTF">2019-03-06T09:49:00Z</dcterms:created>
  <dcterms:modified xsi:type="dcterms:W3CDTF">2019-03-06T09:56:00Z</dcterms:modified>
</cp:coreProperties>
</file>